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@niesia25 jako jedna z niewielu influencerek na Wyspach opowie nam wkrótce o tym, jak zaczynała swoją karierę w Wielkiej Brytanii. Bardzo lubiana, naturalna mama, której droga do stworzenia kanału Influencerki była dość nietypowa, podzieli się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Agnieszka @niesia25 jako jedna z niewielu influencerek na Wyspach opowie nam wkrótce o tym, jak zaczynała swoją karierę w Wielkiej Brytanii. Bardzo lubiana, naturalna mama, której droga do stworzenia kanału Influencerki była dość nietypowa, podzieli się z Wami swoimi przemyśleniami dotyczacymi tego zajęcia.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wie, gdzie pracowała Aga po przyjeździe do UK?;-)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#influencer #influencerstyle #influencermarketing #influencerlife #mama #lejdizmagazine #lejdizonline #praca #polacyzagranica #polacywuk #współpraca #współpracabarterowa #współpracareklamowa #polakpotrafi #polishgirl #polka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Agnieszka @niesia25 jako jedna z niewielu influencerek na Wyspach opowie nam wkrótce o tym, jak zaczynała swoją karierę w Wielkiej Brytanii. Bardzo lubiana, naturalna mama, której droga do stworzenia kanału Influencerki była dość nietypowa, podzieli się z Wami swoimi przemyśleniami dotyczacymi tego zajęcia.</w:t>
      </w:r>
    </w:p>
    <w:p>
      <w:r>
        <w:rPr>
          <w:rFonts w:ascii="calibri" w:hAnsi="calibri" w:eastAsia="calibri" w:cs="calibri"/>
          <w:sz w:val="24"/>
          <w:szCs w:val="24"/>
        </w:rPr>
        <w:t xml:space="preserve">Kto wie, gdzie pracowała Aga po przyjeździe do UK?;-)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#influencer #influencerstyle #influencermarketing #influencerlife #mama #lejdizmagazine #lejdizonline #praca #polacyzagranica #polacywuk #współpraca #współpracabarterowa #współpracareklamowa #polakpotrafi #polishgirl #polka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2026-04-05T02:54:51+02:00</dcterms:created>
  <dcterms:modified xsi:type="dcterms:W3CDTF">2026-04-05T02:54:51+02:00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